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60E0">
        <w:rPr>
          <w:rFonts w:ascii="Times New Roman" w:eastAsia="Cambr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10F76" wp14:editId="0EBAEEAC">
            <wp:extent cx="10287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АДМИНИСТРАЦИЯ ЧАА-ХОЛЬСКОГО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 xml:space="preserve"> КОЖУУНА РЕСПУБЛИКИ ТЫВА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ТЫВА РЕСПУБЛИКАНЫН</w:t>
      </w:r>
    </w:p>
    <w:p w:rsidR="0065574A" w:rsidRPr="007A60E0" w:rsidRDefault="0065574A" w:rsidP="0065574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 xml:space="preserve"> ЧАА-ХОЛ КОЖУУН ЧАГЫРГАЗЫ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0E0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5574A" w:rsidRPr="007A60E0" w:rsidRDefault="00FD1547" w:rsidP="00655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0E0">
        <w:rPr>
          <w:rFonts w:ascii="Times New Roman" w:hAnsi="Times New Roman" w:cs="Times New Roman"/>
          <w:sz w:val="28"/>
          <w:szCs w:val="28"/>
        </w:rPr>
        <w:t>от «_</w:t>
      </w:r>
      <w:r w:rsidR="001F1DAD">
        <w:rPr>
          <w:rFonts w:ascii="Times New Roman" w:hAnsi="Times New Roman" w:cs="Times New Roman"/>
          <w:sz w:val="28"/>
          <w:szCs w:val="28"/>
        </w:rPr>
        <w:t>___</w:t>
      </w:r>
      <w:r w:rsidRPr="007A60E0">
        <w:rPr>
          <w:rFonts w:ascii="Times New Roman" w:hAnsi="Times New Roman" w:cs="Times New Roman"/>
          <w:sz w:val="28"/>
          <w:szCs w:val="28"/>
        </w:rPr>
        <w:t>_» нояб</w:t>
      </w:r>
      <w:r w:rsidR="0065574A" w:rsidRPr="007A60E0">
        <w:rPr>
          <w:rFonts w:ascii="Times New Roman" w:hAnsi="Times New Roman" w:cs="Times New Roman"/>
          <w:sz w:val="28"/>
          <w:szCs w:val="28"/>
        </w:rPr>
        <w:t>ря 202</w:t>
      </w:r>
      <w:r w:rsidR="001F1DAD">
        <w:rPr>
          <w:rFonts w:ascii="Times New Roman" w:hAnsi="Times New Roman" w:cs="Times New Roman"/>
          <w:sz w:val="28"/>
          <w:szCs w:val="28"/>
        </w:rPr>
        <w:t>5</w:t>
      </w:r>
      <w:r w:rsidR="0065574A" w:rsidRPr="007A60E0">
        <w:rPr>
          <w:rFonts w:ascii="Times New Roman" w:hAnsi="Times New Roman" w:cs="Times New Roman"/>
          <w:sz w:val="28"/>
          <w:szCs w:val="28"/>
        </w:rPr>
        <w:t xml:space="preserve"> г. №___</w:t>
      </w:r>
      <w:r w:rsidR="001F1DAD">
        <w:rPr>
          <w:rFonts w:ascii="Times New Roman" w:hAnsi="Times New Roman" w:cs="Times New Roman"/>
          <w:sz w:val="28"/>
          <w:szCs w:val="28"/>
        </w:rPr>
        <w:t>__</w:t>
      </w:r>
      <w:r w:rsidR="0065574A" w:rsidRPr="007A60E0">
        <w:rPr>
          <w:rFonts w:ascii="Times New Roman" w:hAnsi="Times New Roman" w:cs="Times New Roman"/>
          <w:sz w:val="28"/>
          <w:szCs w:val="28"/>
        </w:rPr>
        <w:t>_</w:t>
      </w:r>
    </w:p>
    <w:p w:rsidR="0065574A" w:rsidRPr="007A60E0" w:rsidRDefault="0065574A" w:rsidP="006557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0E0">
        <w:rPr>
          <w:rFonts w:ascii="Times New Roman" w:hAnsi="Times New Roman" w:cs="Times New Roman"/>
          <w:sz w:val="28"/>
          <w:szCs w:val="28"/>
        </w:rPr>
        <w:t>с. Чаа-Холь</w:t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перечня главных администраторов доходов кожуунного</w:t>
      </w: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бюджета Чаа-Хольского кожууна Республики Тыва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3 абзацем </w:t>
      </w:r>
      <w:hyperlink r:id="rId6" w:history="1">
        <w:r w:rsidRPr="007A60E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пункта 3.2 статьи 160.1</w:t>
        </w:r>
      </w:hyperlink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постановлением Правительства РФ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бюджета субъекта Российской Федерации, бюджета территориального фонда обязательного медицинского страхования, местного бюджета»: 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перечень главных администраторов доходов кожуунного бюджета Чаа-Хольского кожууна Республики Тыва.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случаях изменения состава и (или) функций главных администраторов доходов бюджетов,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бюджетов, а также в состав закрепленных за ними кодов классификации доходов бюджетов вносятся на основании нормативного правового акта Министерства финансов Республики Тыва без внесения изменений в закон о бюджете и настоящее распоряжение.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распоряжение применяется к правоотношениям, возникающим при составлении и исполнении бюджетов бюджетной системы Республики Тыва, начиная с бюджетов на 202</w:t>
      </w:r>
      <w:r w:rsidR="00FB344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FB344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FB344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65574A" w:rsidRPr="007A60E0" w:rsidRDefault="0065574A" w:rsidP="004D31D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0E0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Разместить настоящее распоряжение на официальном сайте Администрации кожууна Республики Тыва в информационно-телекоммуникационной сети «Интернет».</w:t>
      </w:r>
    </w:p>
    <w:p w:rsidR="0065574A" w:rsidRDefault="0065574A" w:rsidP="0065574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74A" w:rsidRPr="007A60E0" w:rsidRDefault="0065574A" w:rsidP="0065574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74A" w:rsidRPr="007A60E0" w:rsidRDefault="001F1DAD" w:rsidP="00655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32882">
        <w:rPr>
          <w:rFonts w:ascii="Times New Roman" w:hAnsi="Times New Roman" w:cs="Times New Roman"/>
          <w:sz w:val="24"/>
          <w:szCs w:val="24"/>
        </w:rPr>
        <w:t>редседатель</w:t>
      </w:r>
      <w:bookmarkStart w:id="0" w:name="_GoBack"/>
      <w:bookmarkEnd w:id="0"/>
      <w:r w:rsidR="0065574A" w:rsidRPr="007A60E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5574A" w:rsidRPr="007A60E0" w:rsidRDefault="0065574A" w:rsidP="00655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0E0">
        <w:rPr>
          <w:rFonts w:ascii="Times New Roman" w:hAnsi="Times New Roman" w:cs="Times New Roman"/>
          <w:sz w:val="24"/>
          <w:szCs w:val="24"/>
        </w:rPr>
        <w:t xml:space="preserve">Чаа-Хольского кожууна РТ                                               </w:t>
      </w:r>
      <w:r w:rsidRPr="007A60E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7DDF">
        <w:rPr>
          <w:rFonts w:ascii="Times New Roman" w:hAnsi="Times New Roman" w:cs="Times New Roman"/>
          <w:sz w:val="24"/>
          <w:szCs w:val="24"/>
        </w:rPr>
        <w:tab/>
      </w:r>
      <w:r w:rsidR="006C7D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97A7C">
        <w:rPr>
          <w:rFonts w:ascii="Times New Roman" w:hAnsi="Times New Roman" w:cs="Times New Roman"/>
          <w:sz w:val="24"/>
          <w:szCs w:val="24"/>
        </w:rPr>
        <w:t>А.Одегей</w:t>
      </w:r>
      <w:proofErr w:type="spellEnd"/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</w:p>
    <w:p w:rsidR="0065574A" w:rsidRPr="00BD6932" w:rsidRDefault="007A60E0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proofErr w:type="spellStart"/>
      <w:r>
        <w:rPr>
          <w:rFonts w:ascii="Times New Roman" w:hAnsi="Times New Roman" w:cs="Times New Roman"/>
          <w:bCs/>
          <w:szCs w:val="22"/>
        </w:rPr>
        <w:lastRenderedPageBreak/>
        <w:t>У</w:t>
      </w:r>
      <w:r w:rsidR="0065574A" w:rsidRPr="00BD6932">
        <w:rPr>
          <w:rFonts w:ascii="Times New Roman" w:hAnsi="Times New Roman" w:cs="Times New Roman"/>
          <w:bCs/>
          <w:szCs w:val="22"/>
        </w:rPr>
        <w:t>верждено</w:t>
      </w:r>
      <w:proofErr w:type="spellEnd"/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>распоряжением  администрации</w:t>
      </w:r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>Чаа-Хольского кожууна  Республики Тыва</w:t>
      </w:r>
    </w:p>
    <w:p w:rsidR="0065574A" w:rsidRPr="00BD6932" w:rsidRDefault="0065574A" w:rsidP="0065574A">
      <w:pPr>
        <w:pStyle w:val="ConsPlusNormal"/>
        <w:jc w:val="right"/>
        <w:rPr>
          <w:rFonts w:ascii="Times New Roman" w:hAnsi="Times New Roman" w:cs="Times New Roman"/>
          <w:bCs/>
          <w:szCs w:val="22"/>
        </w:rPr>
      </w:pPr>
      <w:r w:rsidRPr="00BD6932">
        <w:rPr>
          <w:rFonts w:ascii="Times New Roman" w:hAnsi="Times New Roman" w:cs="Times New Roman"/>
          <w:bCs/>
          <w:szCs w:val="22"/>
        </w:rPr>
        <w:t xml:space="preserve">от </w:t>
      </w:r>
      <w:r>
        <w:rPr>
          <w:rFonts w:ascii="Times New Roman" w:hAnsi="Times New Roman" w:cs="Times New Roman"/>
          <w:bCs/>
          <w:szCs w:val="22"/>
        </w:rPr>
        <w:t>_</w:t>
      </w:r>
      <w:r w:rsidR="001F1DAD">
        <w:rPr>
          <w:rFonts w:ascii="Times New Roman" w:hAnsi="Times New Roman" w:cs="Times New Roman"/>
          <w:bCs/>
          <w:szCs w:val="22"/>
        </w:rPr>
        <w:t>__</w:t>
      </w:r>
      <w:r>
        <w:rPr>
          <w:rFonts w:ascii="Times New Roman" w:hAnsi="Times New Roman" w:cs="Times New Roman"/>
          <w:bCs/>
          <w:szCs w:val="22"/>
        </w:rPr>
        <w:t>_ ________ 202</w:t>
      </w:r>
      <w:r w:rsidR="001F1DAD">
        <w:rPr>
          <w:rFonts w:ascii="Times New Roman" w:hAnsi="Times New Roman" w:cs="Times New Roman"/>
          <w:bCs/>
          <w:szCs w:val="22"/>
        </w:rPr>
        <w:t xml:space="preserve">5 </w:t>
      </w:r>
      <w:r>
        <w:rPr>
          <w:rFonts w:ascii="Times New Roman" w:hAnsi="Times New Roman" w:cs="Times New Roman"/>
          <w:bCs/>
          <w:szCs w:val="22"/>
        </w:rPr>
        <w:t xml:space="preserve"> г.</w:t>
      </w:r>
      <w:r w:rsidRPr="00BD6932">
        <w:rPr>
          <w:rFonts w:ascii="Times New Roman" w:hAnsi="Times New Roman" w:cs="Times New Roman"/>
          <w:bCs/>
          <w:szCs w:val="22"/>
        </w:rPr>
        <w:t xml:space="preserve"> №</w:t>
      </w:r>
      <w:r>
        <w:rPr>
          <w:rFonts w:ascii="Times New Roman" w:hAnsi="Times New Roman" w:cs="Times New Roman"/>
          <w:bCs/>
          <w:szCs w:val="22"/>
        </w:rPr>
        <w:t>___</w:t>
      </w:r>
      <w:r w:rsidRPr="00BD6932">
        <w:rPr>
          <w:rFonts w:ascii="Times New Roman" w:hAnsi="Times New Roman" w:cs="Times New Roman"/>
          <w:bCs/>
          <w:szCs w:val="22"/>
        </w:rPr>
        <w:t xml:space="preserve"> </w:t>
      </w:r>
    </w:p>
    <w:p w:rsidR="0065574A" w:rsidRPr="00BD6932" w:rsidRDefault="0065574A" w:rsidP="0065574A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65574A" w:rsidRPr="00BD6932" w:rsidRDefault="0065574A" w:rsidP="0065574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D6932">
        <w:rPr>
          <w:rFonts w:ascii="Times New Roman" w:hAnsi="Times New Roman" w:cs="Times New Roman"/>
          <w:szCs w:val="22"/>
        </w:rPr>
        <w:t>Перечень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>главных администраторов доходов кожуунного бюджета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BD6932">
        <w:rPr>
          <w:rFonts w:ascii="Times New Roman" w:hAnsi="Times New Roman" w:cs="Times New Roman"/>
          <w:b/>
          <w:szCs w:val="22"/>
        </w:rPr>
        <w:t xml:space="preserve"> Чаа-Хольского кожууна Республики Тыва</w:t>
      </w:r>
    </w:p>
    <w:p w:rsidR="0065574A" w:rsidRPr="00BD6932" w:rsidRDefault="0065574A" w:rsidP="0065574A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835"/>
        <w:gridCol w:w="5245"/>
      </w:tblGrid>
      <w:tr w:rsidR="0065574A" w:rsidRPr="00BD6932" w:rsidTr="00C05A21">
        <w:trPr>
          <w:trHeight w:val="209"/>
        </w:trPr>
        <w:tc>
          <w:tcPr>
            <w:tcW w:w="4740" w:type="dxa"/>
            <w:gridSpan w:val="2"/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65574A" w:rsidRPr="00BD6932" w:rsidTr="00C05A21">
        <w:trPr>
          <w:trHeight w:val="540"/>
        </w:trPr>
        <w:tc>
          <w:tcPr>
            <w:tcW w:w="1905" w:type="dxa"/>
            <w:tcBorders>
              <w:bottom w:val="single" w:sz="4" w:space="0" w:color="auto"/>
            </w:tcBorders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доходов республиканского бюджета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74A" w:rsidRPr="00BD6932" w:rsidTr="00C05A21">
        <w:trPr>
          <w:trHeight w:val="201"/>
        </w:trPr>
        <w:tc>
          <w:tcPr>
            <w:tcW w:w="190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D6932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65574A" w:rsidRPr="00BD6932" w:rsidTr="00C05A21">
        <w:trPr>
          <w:trHeight w:val="279"/>
        </w:trPr>
        <w:tc>
          <w:tcPr>
            <w:tcW w:w="9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4A" w:rsidRPr="00BD6932" w:rsidRDefault="0065574A" w:rsidP="00C05A2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Органы государственной власти Российской Федерации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Межрегиональное операционное Управление Федерального Казначейства</w:t>
            </w:r>
          </w:p>
        </w:tc>
      </w:tr>
      <w:tr w:rsidR="0086719F" w:rsidRPr="00BD6932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BD6932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D6932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Федерального казначейства по Республике Тыва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D7420">
              <w:rPr>
                <w:rFonts w:ascii="Times New Roman" w:hAnsi="Times New Roman" w:cs="Times New Roman"/>
                <w:bCs/>
                <w:szCs w:val="22"/>
              </w:rPr>
              <w:t>инжекторных</w:t>
            </w:r>
            <w:proofErr w:type="spellEnd"/>
            <w:r w:rsidRPr="00AD7420">
              <w:rPr>
                <w:rFonts w:ascii="Times New Roman" w:hAnsi="Times New Roman" w:cs="Times New Roman"/>
                <w:bCs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  <w:highlight w:val="yellow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 xml:space="preserve">Доходы от уплаты акцизов на прямогонный бензин, </w:t>
            </w:r>
            <w:r w:rsidRPr="00AD7420">
              <w:rPr>
                <w:rFonts w:ascii="Times New Roman" w:hAnsi="Times New Roman" w:cs="Times New Roman"/>
                <w:bCs/>
                <w:szCs w:val="22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D7420">
              <w:rPr>
                <w:rFonts w:ascii="Times New Roman" w:hAnsi="Times New Roman" w:cs="Times New Roman"/>
                <w:b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D7420">
              <w:rPr>
                <w:rFonts w:ascii="Times New Roman" w:hAnsi="Times New Roman" w:cs="Times New Roman"/>
                <w:b/>
                <w:bCs/>
                <w:sz w:val="20"/>
              </w:rPr>
              <w:t>Управление Федеральной налоговой службы по Республике Тыва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1 01 02010 01 0000 110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AD7420">
                <w:rPr>
                  <w:rFonts w:ascii="Times New Roman" w:hAnsi="Times New Roman" w:cs="Times New Roman"/>
                </w:rPr>
                <w:t>статьями 227</w:t>
              </w:r>
            </w:hyperlink>
            <w:r w:rsidRPr="00AD7420">
              <w:rPr>
                <w:rFonts w:ascii="Times New Roman" w:hAnsi="Times New Roman" w:cs="Times New Roman"/>
              </w:rPr>
              <w:t xml:space="preserve">, </w:t>
            </w:r>
            <w:hyperlink r:id="rId8" w:history="1">
              <w:r w:rsidRPr="00AD7420">
                <w:rPr>
                  <w:rFonts w:ascii="Times New Roman" w:hAnsi="Times New Roman" w:cs="Times New Roman"/>
                </w:rPr>
                <w:t>227.1</w:t>
              </w:r>
            </w:hyperlink>
            <w:r w:rsidRPr="00AD7420">
              <w:rPr>
                <w:rFonts w:ascii="Times New Roman" w:hAnsi="Times New Roman" w:cs="Times New Roman"/>
              </w:rPr>
              <w:t xml:space="preserve"> и </w:t>
            </w:r>
            <w:hyperlink r:id="rId9" w:history="1">
              <w:r w:rsidRPr="00AD7420">
                <w:rPr>
                  <w:rFonts w:ascii="Times New Roman" w:hAnsi="Times New Roman" w:cs="Times New Roman"/>
                </w:rPr>
                <w:t>228</w:t>
              </w:r>
            </w:hyperlink>
            <w:r w:rsidRPr="00AD7420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1 01 02020 01 0000 110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AD7420">
                <w:rPr>
                  <w:rFonts w:ascii="Times New Roman" w:hAnsi="Times New Roman" w:cs="Times New Roman"/>
                </w:rPr>
                <w:t>статьей 227</w:t>
              </w:r>
            </w:hyperlink>
            <w:r w:rsidRPr="00AD7420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1 01 02030 01 0000 110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AD7420">
                <w:rPr>
                  <w:rFonts w:ascii="Times New Roman" w:hAnsi="Times New Roman" w:cs="Times New Roman"/>
                </w:rPr>
                <w:t>статьей 228</w:t>
              </w:r>
            </w:hyperlink>
            <w:r w:rsidRPr="00AD7420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0B1C43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color w:val="000000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0B1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420">
              <w:rPr>
                <w:rFonts w:ascii="Times New Roman" w:hAnsi="Times New Roman" w:cs="Times New Roman"/>
                <w:color w:val="000000"/>
              </w:rPr>
              <w:t>1 01 02080 01 0000 110</w:t>
            </w:r>
          </w:p>
          <w:p w:rsidR="000B1C43" w:rsidRPr="00AD7420" w:rsidRDefault="000B1C43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0B1C43">
            <w:pPr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</w:t>
            </w:r>
            <w:r w:rsidRPr="00AD7420">
              <w:rPr>
                <w:rFonts w:ascii="Times New Roman" w:hAnsi="Times New Roman" w:cs="Times New Roman"/>
              </w:rPr>
              <w:lastRenderedPageBreak/>
              <w:t>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</w:tr>
      <w:tr w:rsidR="000B1C43" w:rsidRPr="00AD7420" w:rsidTr="000B1C43">
        <w:trPr>
          <w:trHeight w:val="2587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86719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AD7420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0B1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420">
              <w:rPr>
                <w:rFonts w:ascii="Times New Roman" w:hAnsi="Times New Roman" w:cs="Times New Roman"/>
                <w:color w:val="000000"/>
              </w:rPr>
              <w:t>1 01 02110 01 0000 110</w:t>
            </w:r>
          </w:p>
          <w:p w:rsidR="000B1C43" w:rsidRPr="00AD7420" w:rsidRDefault="000B1C43" w:rsidP="000B1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0B1C43" w:rsidP="000B1C43">
            <w:pPr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тысяч рублей за налоговые периоды до 1 января 2025 года, а также в части суммы налога, превышающей 312 тысяч рублей, но не более 702 тысяч рублей за налоговые периоды после 1 января 2025 года) </w:t>
            </w:r>
          </w:p>
        </w:tc>
      </w:tr>
      <w:tr w:rsidR="000B1C43" w:rsidRPr="00AD7420" w:rsidTr="004C576B">
        <w:trPr>
          <w:trHeight w:val="62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4C576B" w:rsidP="0086719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AD7420">
              <w:rPr>
                <w:rFonts w:ascii="Times New Roman" w:hAnsi="Times New Roman" w:cs="Times New Roman"/>
                <w:color w:val="000000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4C576B" w:rsidP="000B1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420">
              <w:rPr>
                <w:rFonts w:ascii="Times New Roman" w:hAnsi="Times New Roman" w:cs="Times New Roman"/>
                <w:sz w:val="24"/>
                <w:szCs w:val="24"/>
              </w:rPr>
              <w:t>1 05 01010 01 0000 110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43" w:rsidRPr="00AD7420" w:rsidRDefault="004C576B" w:rsidP="004C5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4C576B" w:rsidRPr="00AD7420" w:rsidTr="004C576B">
        <w:trPr>
          <w:trHeight w:val="62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86719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AD7420">
              <w:rPr>
                <w:rFonts w:ascii="Times New Roman" w:hAnsi="Times New Roman" w:cs="Times New Roman"/>
                <w:color w:val="000000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0B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420">
              <w:rPr>
                <w:rFonts w:ascii="Times New Roman" w:hAnsi="Times New Roman" w:cs="Times New Roman"/>
                <w:sz w:val="24"/>
                <w:szCs w:val="24"/>
              </w:rPr>
              <w:t>1 05 01020 01 0000 110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4C5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:rsidR="004C576B" w:rsidRPr="00AD7420" w:rsidRDefault="004C576B" w:rsidP="004C5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719F" w:rsidRPr="00AD7420" w:rsidTr="009D0C68">
        <w:trPr>
          <w:trHeight w:val="751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4C576B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4C576B" w:rsidP="009D0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1 08 03010 01 1050 110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AD7420">
              <w:rPr>
                <w:rFonts w:ascii="Times New Roman" w:hAnsi="Times New Roman" w:cs="Times New Roman"/>
              </w:rPr>
              <w:t>Государственная пошлина  по делам, рассматриваемым в судах общей юрисдикции,  мировыми судьями ( за исключением  Верховного Суда Российской Федерации) государственная пошлина, уплачиваемая на основании судебных  актов по результатам рассмотрения дел по существу)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jc w:val="center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1 08 03010 01 1060 110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Государственная пошлина  по делам, рассматриваемым в судах общей юрисдикции,  мировыми судьями ( за исключением  Верховного Суда Российской Федерации) государственная пошлина, уплачиваемая при обращении в суды)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D7420">
              <w:rPr>
                <w:rFonts w:ascii="Times New Roman" w:hAnsi="Times New Roman" w:cs="Times New Roman"/>
                <w:b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/>
                <w:bCs/>
                <w:szCs w:val="22"/>
              </w:rPr>
              <w:t>Управление Федеральной службы государственной регистрации, кадастра и картографии по Республике Тыва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321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1 16 01123 01 0000 140</w:t>
            </w:r>
          </w:p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 xml:space="preserve">Доходы от денежных взысканий (штрафов)   поступающие в счет  погашению  задолженности,  образовавшейся  до 1 января 2020 года,  подлежащие  зачислению в бюджет  муниципального образованию  по нормативам,  действовавшим  в 2019 году  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D7420">
              <w:rPr>
                <w:rFonts w:ascii="Times New Roman" w:hAnsi="Times New Roman" w:cs="Times New Roman"/>
                <w:b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/>
                <w:bCs/>
                <w:szCs w:val="22"/>
              </w:rPr>
              <w:t>Министерство юстиции Республики Тыва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116 01053 01 0000 140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116 01063 01 0000 140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116 01073 01 0000 140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4C576B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1 16 01133 01 0000 140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6B" w:rsidRPr="00AD7420" w:rsidRDefault="004C576B" w:rsidP="004C5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420">
              <w:rPr>
                <w:rFonts w:ascii="Times New Roman" w:hAnsi="Times New Roman" w:cs="Times New Roman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  <w:p w:rsidR="004C576B" w:rsidRPr="00AD7420" w:rsidRDefault="004C576B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116 01143 01 0000 140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 w:rsidRPr="00AD7420">
              <w:rPr>
                <w:rFonts w:ascii="Times New Roman" w:hAnsi="Times New Roman" w:cs="Times New Roman"/>
                <w:bCs/>
                <w:szCs w:val="22"/>
              </w:rPr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lastRenderedPageBreak/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116 01153 01 0000 140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116 01173 01 0000 140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116 01193 01 0000 140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6719F" w:rsidRPr="00AD7420" w:rsidTr="00C05A21">
        <w:trPr>
          <w:trHeight w:val="20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931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7420">
              <w:rPr>
                <w:rFonts w:ascii="Times New Roman" w:hAnsi="Times New Roman" w:cs="Times New Roman"/>
                <w:szCs w:val="22"/>
              </w:rPr>
              <w:t>116 01203 01 0000 140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9F" w:rsidRPr="00AD7420" w:rsidRDefault="0086719F" w:rsidP="0086719F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AD7420">
              <w:rPr>
                <w:rFonts w:ascii="Times New Roman" w:hAnsi="Times New Roman" w:cs="Times New Roman"/>
                <w:bCs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5245"/>
      </w:tblGrid>
      <w:tr w:rsidR="0065574A" w:rsidRPr="00AD7420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ЧАА-ХОЛЬСКОГО КОЖУУНА</w:t>
            </w:r>
          </w:p>
        </w:tc>
      </w:tr>
      <w:tr w:rsidR="0065574A" w:rsidRPr="00AD7420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113 01995 05 0000 130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5574A" w:rsidRPr="00AD7420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113 02 99505 0000 130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5574A" w:rsidRPr="00AD7420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1 17 01050 05 0000 180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5574A" w:rsidRPr="00AD7420" w:rsidTr="00C05A21">
        <w:trPr>
          <w:trHeight w:val="5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bCs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1 17 05050 05 0000 180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5574A" w:rsidRPr="00AD7420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2 02 15001 05 0000 150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муниципальных районов на выравнивание бюджетной обеспеченности из </w:t>
            </w: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 субъекта Российской Федерации</w:t>
            </w:r>
          </w:p>
        </w:tc>
      </w:tr>
      <w:tr w:rsidR="0065574A" w:rsidRPr="00AD7420" w:rsidTr="00C05A2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2 02 15002 05 0000 150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5574A" w:rsidRPr="00AD7420" w:rsidTr="00C05A21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 xml:space="preserve">971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2 02 25599 05 0000 150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C7DDF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</w:tr>
      <w:tr w:rsidR="0065574A" w:rsidRPr="00AD7420" w:rsidTr="00C05A21">
        <w:trPr>
          <w:trHeight w:val="8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2 02 25304 05 0000 150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5574A" w:rsidRPr="00AD7420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AD7420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2 02 25497 05 0000 150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AD7420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42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2 02 25519 05 0000 150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2 02 25555 05 0000 150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65574A" w:rsidRPr="00BD6932" w:rsidTr="00C05A21">
        <w:trPr>
          <w:trHeight w:val="6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2 02 255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 бюджета муниципальных районов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комплексного развития сельских территорий </w:t>
            </w:r>
          </w:p>
        </w:tc>
      </w:tr>
      <w:tr w:rsidR="0065574A" w:rsidRPr="00BD6932" w:rsidTr="00C05A21">
        <w:trPr>
          <w:trHeight w:val="6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2 02 27576 05 0000 150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2 02 30024 05 0000 150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2 02 35084 05 0000 150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574A" w:rsidRPr="00BD6932" w:rsidTr="00C05A21">
        <w:trPr>
          <w:trHeight w:val="6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2 02 35120 05 0000 150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2 02 35250 05 0000 150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65574A" w:rsidRPr="00BD6932" w:rsidTr="006C7DDF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C7DDF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2 02 25179 05 0000 150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9F4538" w:rsidP="009F45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  <w:r w:rsidR="006C7DD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2 02 39999 05 0000 150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2 02 45303 05 0000 150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2 02 49999 05 0000 150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5574A" w:rsidRPr="00BD6932" w:rsidTr="00C05A21">
        <w:trPr>
          <w:trHeight w:val="10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2 08 05000 05 0000 150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2 08 10000 05 0000 150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2 19 35118 05 0000 150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2 19 35573 05 0000 150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F4538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F4538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F4538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2 02 </w:t>
            </w:r>
            <w:r w:rsidR="009267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35302 05 0000 150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38" w:rsidRPr="00BD6932" w:rsidRDefault="0092671C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ежемесячных выплат на детей в возрасте от трех до семи лет включительно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Чаа-Хольского кожууна Республики Тыва</w:t>
            </w:r>
          </w:p>
        </w:tc>
      </w:tr>
      <w:tr w:rsidR="0065574A" w:rsidRPr="00BD6932" w:rsidTr="00C05A2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5574A" w:rsidRPr="00BD6932" w:rsidTr="00C05A2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5574A" w:rsidRPr="00BD6932" w:rsidTr="00C05A2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1 16 07090</w:t>
            </w: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 xml:space="preserve">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9F4538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Иные штрафы, неустойки, пени, уплаченные в соответствии с </w:t>
            </w:r>
            <w:r w:rsidR="0092671C">
              <w:rPr>
                <w:rFonts w:ascii="Times New Roman" w:eastAsia="Times New Roman" w:hAnsi="Times New Roman" w:cs="Times New Roman"/>
                <w:lang w:eastAsia="ru-RU"/>
              </w:rPr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5574A" w:rsidRPr="00BD6932" w:rsidTr="00C05A2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5574A" w:rsidRPr="00BD6932" w:rsidTr="00C05A2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74A" w:rsidRPr="00BD6932" w:rsidRDefault="0065574A" w:rsidP="00C05A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932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65574A" w:rsidRPr="00BD6932" w:rsidRDefault="0065574A" w:rsidP="0065574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34062" w:rsidRDefault="00D34062"/>
    <w:sectPr w:rsidR="00D34062" w:rsidSect="003501E6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76"/>
    <w:rsid w:val="000A2EB3"/>
    <w:rsid w:val="000B1C43"/>
    <w:rsid w:val="001F1DAD"/>
    <w:rsid w:val="002E79A2"/>
    <w:rsid w:val="00432882"/>
    <w:rsid w:val="004C576B"/>
    <w:rsid w:val="004D31D3"/>
    <w:rsid w:val="00651433"/>
    <w:rsid w:val="0065574A"/>
    <w:rsid w:val="006C7DDF"/>
    <w:rsid w:val="00705426"/>
    <w:rsid w:val="0077467B"/>
    <w:rsid w:val="007A60E0"/>
    <w:rsid w:val="0086719F"/>
    <w:rsid w:val="008C7976"/>
    <w:rsid w:val="00904652"/>
    <w:rsid w:val="0092671C"/>
    <w:rsid w:val="009D0C68"/>
    <w:rsid w:val="009F4538"/>
    <w:rsid w:val="00AB148D"/>
    <w:rsid w:val="00AD7420"/>
    <w:rsid w:val="00B65B4A"/>
    <w:rsid w:val="00D34062"/>
    <w:rsid w:val="00D97A7C"/>
    <w:rsid w:val="00EF510E"/>
    <w:rsid w:val="00FB3442"/>
    <w:rsid w:val="00FD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57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3C28EA7222688B37798B0CC23CCCB8EADDF3D4B7790C8DFA61C9AE0606BFA02E58BEFE69F97B0A49A78252C225584787453F726C89Ae304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33C28EA7222688B37798B0CC23CCCB8EADDF3D4B7790C8DFA61C9AE0606BFA02E58BEDE69699BCFB9F6D34742D519C67754DEB24CAe909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8C5268359FC7F1541AA339B9EBF55EB056854BB0EAFBA05935281D011D8ECA4242C6369014878CF2BE7281F2DD5372D3E0458E71E9Q2N7L" TargetMode="External"/><Relationship Id="rId11" Type="http://schemas.openxmlformats.org/officeDocument/2006/relationships/hyperlink" Target="consultantplus://offline/ref=B4C83D60A5CA7E1157C6FE1F679FCA8A0FB1BB7D82F18A2E14D47C6E0F7E50EF1D7A1B098A4C99BDCFF53ABD0503493C1D48EF0E26B27015mCU6D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3F933534FC40E9B722426C6D84D936EB1EE87D3218D86008B93CB0FEC49D15F5B07E4B7E437D9233C3E19028C62078B6CA949D0F7E7U9N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33C28EA7222688B37798B0CC23CCCB8EADDF3D4B7790C8DFA61C9AE0606BFA02E58BEFE69694BEAEC57D303D7A5A80606B52E93ACA9837eC0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2025-11-13T09:43:00Z</cp:lastPrinted>
  <dcterms:created xsi:type="dcterms:W3CDTF">2023-11-13T10:29:00Z</dcterms:created>
  <dcterms:modified xsi:type="dcterms:W3CDTF">2025-11-13T10:15:00Z</dcterms:modified>
</cp:coreProperties>
</file>